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2C" w:rsidRDefault="0002262C" w:rsidP="00787E8F">
      <w:pPr>
        <w:jc w:val="center"/>
        <w:rPr>
          <w:b/>
          <w:sz w:val="28"/>
          <w:szCs w:val="28"/>
        </w:rPr>
      </w:pPr>
      <w:r w:rsidRPr="0002262C">
        <w:rPr>
          <w:b/>
          <w:sz w:val="28"/>
          <w:szCs w:val="28"/>
        </w:rPr>
        <w:t>Информация об опыте применения энергоэффективного оборудования</w:t>
      </w:r>
      <w:r w:rsidR="00787E8F">
        <w:rPr>
          <w:b/>
          <w:sz w:val="28"/>
          <w:szCs w:val="28"/>
        </w:rPr>
        <w:br/>
      </w:r>
      <w:r w:rsidRPr="0002262C">
        <w:rPr>
          <w:b/>
          <w:sz w:val="28"/>
          <w:szCs w:val="28"/>
        </w:rPr>
        <w:t>и материалов в отношении общего имущества в многоквартирных домах (форма 2)</w:t>
      </w:r>
    </w:p>
    <w:tbl>
      <w:tblPr>
        <w:tblW w:w="9854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3425"/>
        <w:gridCol w:w="1984"/>
      </w:tblGrid>
      <w:tr w:rsidR="00787E8F" w:rsidRPr="008E6CB5" w:rsidTr="008E6CB5">
        <w:trPr>
          <w:trHeight w:val="1538"/>
        </w:trPr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 xml:space="preserve">Наименование проекта </w:t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>(указывается кратко наименование установленного энергоэффективного оборудования и город,</w:t>
            </w:r>
          </w:p>
          <w:p w:rsidR="00787E8F" w:rsidRPr="008E6CB5" w:rsidRDefault="00787E8F" w:rsidP="00D83EA1">
            <w:pPr>
              <w:jc w:val="center"/>
            </w:pPr>
            <w:r w:rsidRPr="008E6CB5">
              <w:rPr>
                <w:i/>
              </w:rPr>
              <w:t>в котором находится многоквартирный дом</w:t>
            </w:r>
            <w:r w:rsidRPr="008E6CB5">
              <w:t>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EE3B3A" w:rsidRPr="008E6CB5" w:rsidRDefault="00AB59B7" w:rsidP="00EE3B3A">
            <w:r w:rsidRPr="008E6CB5">
              <w:t>Капитальный ремонт внутридомовых инженерных систем ГВС, ХВС, КН и ТС МКД по адресу: МО, г. Ногинск,</w:t>
            </w:r>
          </w:p>
          <w:p w:rsidR="00EE3B3A" w:rsidRPr="008E6CB5" w:rsidRDefault="00AB59B7" w:rsidP="00EE3B3A">
            <w:r w:rsidRPr="008E6CB5">
              <w:t>ул. Текстилей, д. 35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Описание проекта</w:t>
            </w:r>
            <w:r w:rsidRPr="008E6CB5">
              <w:rPr>
                <w:rStyle w:val="af9"/>
              </w:rPr>
              <w:footnoteReference w:id="2"/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>(описательно указываются примененные технологии, материалы и установленное оборудование,</w:t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>а также результат их применения)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AB59B7" w:rsidRPr="008E6CB5" w:rsidRDefault="00AB59B7" w:rsidP="00EE3B3A">
            <w:pPr>
              <w:rPr>
                <w:b/>
              </w:rPr>
            </w:pPr>
            <w:r w:rsidRPr="008E6CB5">
              <w:rPr>
                <w:b/>
              </w:rPr>
              <w:t>Выполнено:</w:t>
            </w:r>
          </w:p>
          <w:p w:rsidR="00787E8F" w:rsidRPr="008E6CB5" w:rsidRDefault="007679EE" w:rsidP="00EE3B3A">
            <w:r w:rsidRPr="008E6CB5">
              <w:t>Ремонт (замена на полипропилен) трубопроводов внутридомовой системы горячего водоснабжения в сочетании с тепловой изоляцией</w:t>
            </w:r>
            <w:r w:rsidR="00EE3B3A" w:rsidRPr="008E6CB5">
              <w:t>.</w:t>
            </w:r>
          </w:p>
          <w:p w:rsidR="00AB59B7" w:rsidRPr="008E6CB5" w:rsidRDefault="00AB59B7" w:rsidP="00EE3B3A">
            <w:r w:rsidRPr="008E6CB5">
              <w:t>Устранены течи, снижены теплопотери, увеличен срок службы системы, уменьш</w:t>
            </w:r>
            <w:r w:rsidR="00EE3B3A" w:rsidRPr="008E6CB5">
              <w:t>ен</w:t>
            </w:r>
            <w:r w:rsidRPr="008E6CB5">
              <w:t xml:space="preserve"> слив </w:t>
            </w:r>
            <w:r w:rsidR="00EE3B3A" w:rsidRPr="008E6CB5">
              <w:t>горячей воды из-за остывания</w:t>
            </w:r>
            <w:r w:rsidR="00A57E70" w:rsidRPr="008E6CB5">
              <w:t>, восстановлены нормативные характеристики системы (жител</w:t>
            </w:r>
            <w:r w:rsidR="00A2302D" w:rsidRPr="008E6CB5">
              <w:t>ями</w:t>
            </w:r>
            <w:r w:rsidR="00A57E70" w:rsidRPr="008E6CB5">
              <w:t xml:space="preserve"> </w:t>
            </w:r>
            <w:proofErr w:type="gramStart"/>
            <w:r w:rsidR="00A2302D" w:rsidRPr="008E6CB5">
              <w:t>отмечено</w:t>
            </w:r>
            <w:r w:rsidR="00A57E70" w:rsidRPr="008E6CB5">
              <w:t xml:space="preserve">  увеличение</w:t>
            </w:r>
            <w:proofErr w:type="gramEnd"/>
            <w:r w:rsidR="00A57E70" w:rsidRPr="008E6CB5">
              <w:t xml:space="preserve"> напора горячей воды).</w:t>
            </w:r>
            <w:r w:rsidR="00A2302D" w:rsidRPr="008E6CB5">
              <w:t xml:space="preserve"> Снижено потребление горячей воды из-за устранения течей.</w:t>
            </w:r>
          </w:p>
          <w:p w:rsidR="00AB59B7" w:rsidRPr="008E6CB5" w:rsidRDefault="00AB59B7" w:rsidP="00EE3B3A">
            <w:pPr>
              <w:rPr>
                <w:b/>
              </w:rPr>
            </w:pPr>
            <w:r w:rsidRPr="008E6CB5">
              <w:rPr>
                <w:b/>
              </w:rPr>
              <w:t>Планируется:</w:t>
            </w:r>
          </w:p>
          <w:p w:rsidR="00EE3B3A" w:rsidRPr="008E6CB5" w:rsidRDefault="00EE3B3A" w:rsidP="00EE3B3A">
            <w:r w:rsidRPr="008E6CB5">
              <w:t>Установить узлы управления и регулирования потребления энергоресурсов с автоматикой, а также выполнить капитальный ремонт системы теплоснабжения в сочетании с тепловой изоляцией.</w:t>
            </w:r>
          </w:p>
          <w:p w:rsidR="00EE3B3A" w:rsidRPr="008E6CB5" w:rsidRDefault="00EE3B3A" w:rsidP="00EE3B3A">
            <w:r w:rsidRPr="008E6CB5">
              <w:t>Цель:</w:t>
            </w:r>
          </w:p>
          <w:p w:rsidR="00EE3B3A" w:rsidRPr="008E6CB5" w:rsidRDefault="00EE3B3A" w:rsidP="00EE3B3A">
            <w:r w:rsidRPr="008E6CB5">
              <w:t>-продление сроков эксплуатации системы;</w:t>
            </w:r>
          </w:p>
          <w:p w:rsidR="00EE3B3A" w:rsidRPr="008E6CB5" w:rsidRDefault="00EE3B3A" w:rsidP="00EE3B3A">
            <w:r w:rsidRPr="008E6CB5">
              <w:t>-снижение теплопотерь;</w:t>
            </w:r>
          </w:p>
          <w:p w:rsidR="00EE3B3A" w:rsidRPr="008E6CB5" w:rsidRDefault="00EE3B3A" w:rsidP="00EE3B3A">
            <w:r w:rsidRPr="008E6CB5">
              <w:t>-достижение целевого показателя экономии ресурсов не ниже 17,2%</w:t>
            </w:r>
            <w:r w:rsidR="007679EE" w:rsidRPr="008E6CB5">
              <w:t>.</w:t>
            </w:r>
          </w:p>
          <w:p w:rsidR="007352C9" w:rsidRPr="008E6CB5" w:rsidRDefault="007352C9" w:rsidP="00EE3B3A">
            <w:pPr>
              <w:rPr>
                <w:b/>
              </w:rPr>
            </w:pPr>
            <w:r w:rsidRPr="008E6CB5">
              <w:rPr>
                <w:b/>
              </w:rPr>
              <w:t>Иные выполненные виды работ:</w:t>
            </w:r>
          </w:p>
          <w:p w:rsidR="00AB59B7" w:rsidRPr="008E6CB5" w:rsidRDefault="007352C9" w:rsidP="00EE3B3A">
            <w:r w:rsidRPr="008E6CB5">
              <w:t>Капитальный ремонт внутридомовых инженерных систем водоотведения (с заменой выпусков), холодного водоснабжения.</w:t>
            </w:r>
            <w:r w:rsidR="007679EE" w:rsidRPr="008E6CB5">
              <w:t xml:space="preserve"> </w:t>
            </w:r>
          </w:p>
          <w:p w:rsidR="00A57E70" w:rsidRPr="00C9380D" w:rsidRDefault="00A57E70" w:rsidP="00EE3B3A">
            <w:pPr>
              <w:rPr>
                <w:lang w:val="en-US"/>
              </w:rPr>
            </w:pPr>
            <w:r w:rsidRPr="008E6CB5">
              <w:t>Устранено аварийное состояние вышеуказанных инженерных систем, продлены сроки их эксплуатации. Экономия холодной воды в связи с устранением протечек.</w:t>
            </w:r>
            <w:bookmarkStart w:id="0" w:name="_GoBack"/>
            <w:bookmarkEnd w:id="0"/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Субъект Российской Федерации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</w:pPr>
            <w:r w:rsidRPr="008E6CB5">
              <w:t>Московская область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Адрес многоквартирного дома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</w:pPr>
            <w:r w:rsidRPr="008E6CB5">
              <w:t>г. Ногинск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 xml:space="preserve">Год постройки </w:t>
            </w:r>
          </w:p>
          <w:p w:rsidR="00787E8F" w:rsidRPr="008E6CB5" w:rsidRDefault="00787E8F" w:rsidP="00D83EA1">
            <w:pPr>
              <w:jc w:val="center"/>
            </w:pPr>
            <w:r w:rsidRPr="008E6CB5">
              <w:t>(</w:t>
            </w:r>
            <w:r w:rsidRPr="008E6CB5">
              <w:rPr>
                <w:i/>
              </w:rPr>
              <w:t>календарный год ввода в эксплуатацию)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</w:pPr>
            <w:r w:rsidRPr="008E6CB5">
              <w:t>1975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Количество этажей</w:t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 xml:space="preserve">(среднее по подъездам для </w:t>
            </w:r>
            <w:proofErr w:type="spellStart"/>
            <w:r w:rsidRPr="008E6CB5">
              <w:rPr>
                <w:i/>
              </w:rPr>
              <w:t>разноэтажных</w:t>
            </w:r>
            <w:proofErr w:type="spellEnd"/>
            <w:r w:rsidRPr="008E6CB5">
              <w:rPr>
                <w:i/>
              </w:rPr>
              <w:t xml:space="preserve"> зданий)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</w:pPr>
            <w:r w:rsidRPr="008E6CB5">
              <w:t>9</w:t>
            </w:r>
          </w:p>
        </w:tc>
      </w:tr>
      <w:tr w:rsidR="00787E8F" w:rsidRPr="008E6CB5" w:rsidTr="008E6CB5">
        <w:trPr>
          <w:trHeight w:val="70"/>
        </w:trPr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Наличие лифта(-</w:t>
            </w:r>
            <w:proofErr w:type="spellStart"/>
            <w:r w:rsidRPr="008E6CB5">
              <w:t>ов</w:t>
            </w:r>
            <w:proofErr w:type="spellEnd"/>
            <w:r w:rsidRPr="008E6CB5">
              <w:t>)</w:t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>(да / нет)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</w:pPr>
            <w:r w:rsidRPr="008E6CB5">
              <w:t>да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Серия дома</w:t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lastRenderedPageBreak/>
              <w:t>(тип, серия проекта дома - типы домов массовых серий: панельный, блочный, кирпичный)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AB59B7" w:rsidP="00D83EA1">
            <w:pPr>
              <w:jc w:val="center"/>
              <w:rPr>
                <w:lang w:val="en-US"/>
              </w:rPr>
            </w:pPr>
            <w:r w:rsidRPr="008E6CB5">
              <w:rPr>
                <w:lang w:val="en-US"/>
              </w:rPr>
              <w:lastRenderedPageBreak/>
              <w:t>II-29</w:t>
            </w:r>
          </w:p>
        </w:tc>
      </w:tr>
      <w:tr w:rsidR="00787E8F" w:rsidRPr="008E6CB5" w:rsidTr="00D83EA1">
        <w:tc>
          <w:tcPr>
            <w:tcW w:w="9854" w:type="dxa"/>
            <w:gridSpan w:val="3"/>
            <w:shd w:val="clear" w:color="auto" w:fill="auto"/>
          </w:tcPr>
          <w:p w:rsidR="00787E8F" w:rsidRPr="008E6CB5" w:rsidRDefault="00787E8F" w:rsidP="00D83EA1">
            <w:pPr>
              <w:jc w:val="center"/>
              <w:rPr>
                <w:b/>
              </w:rPr>
            </w:pPr>
            <w:r w:rsidRPr="008E6CB5">
              <w:rPr>
                <w:b/>
              </w:rPr>
              <w:t>Состав мероприятий по энергосбережению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  <w:vAlign w:val="center"/>
          </w:tcPr>
          <w:p w:rsidR="00787E8F" w:rsidRPr="008E6CB5" w:rsidRDefault="00787E8F" w:rsidP="00D83EA1">
            <w:pPr>
              <w:jc w:val="center"/>
            </w:pPr>
            <w:r w:rsidRPr="008E6CB5">
              <w:t>Наименование мероприятия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787E8F" w:rsidRPr="008E6CB5" w:rsidRDefault="00787E8F" w:rsidP="00D83EA1">
            <w:pPr>
              <w:jc w:val="center"/>
            </w:pPr>
            <w:r w:rsidRPr="008E6CB5">
              <w:t>Стоимость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E8F" w:rsidRPr="008E6CB5" w:rsidRDefault="00787E8F" w:rsidP="00D83EA1">
            <w:pPr>
              <w:jc w:val="center"/>
            </w:pPr>
            <w:r w:rsidRPr="008E6CB5">
              <w:t>Дата завершения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AB59B7" w:rsidP="001D1EBB">
            <w:pPr>
              <w:numPr>
                <w:ilvl w:val="0"/>
                <w:numId w:val="11"/>
              </w:numPr>
            </w:pPr>
            <w:r w:rsidRPr="008E6CB5">
              <w:t>Замена трубопроводов внутридомовой системы горячего водоснабжения в сочетании с тепловой изоляцией</w:t>
            </w:r>
          </w:p>
        </w:tc>
        <w:tc>
          <w:tcPr>
            <w:tcW w:w="3425" w:type="dxa"/>
            <w:shd w:val="clear" w:color="auto" w:fill="auto"/>
          </w:tcPr>
          <w:p w:rsidR="00787E8F" w:rsidRPr="008E6CB5" w:rsidRDefault="007352C9" w:rsidP="00D83EA1">
            <w:pPr>
              <w:jc w:val="center"/>
            </w:pPr>
            <w:r w:rsidRPr="008E6CB5">
              <w:t>1992702,82</w:t>
            </w:r>
          </w:p>
        </w:tc>
        <w:tc>
          <w:tcPr>
            <w:tcW w:w="1984" w:type="dxa"/>
            <w:shd w:val="clear" w:color="auto" w:fill="auto"/>
          </w:tcPr>
          <w:p w:rsidR="00787E8F" w:rsidRPr="008E6CB5" w:rsidRDefault="00607515" w:rsidP="00D83EA1">
            <w:pPr>
              <w:jc w:val="center"/>
            </w:pPr>
            <w:r w:rsidRPr="008E6CB5">
              <w:t>февраль</w:t>
            </w:r>
            <w:r w:rsidR="007352C9" w:rsidRPr="008E6CB5">
              <w:t xml:space="preserve"> 2019 года</w:t>
            </w:r>
          </w:p>
        </w:tc>
      </w:tr>
      <w:tr w:rsidR="00787E8F" w:rsidRPr="008E6CB5" w:rsidTr="008E6CB5">
        <w:trPr>
          <w:trHeight w:val="3000"/>
        </w:trPr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7352C9" w:rsidRPr="008E6CB5" w:rsidRDefault="001D1EBB" w:rsidP="001D1EBB">
            <w:pPr>
              <w:numPr>
                <w:ilvl w:val="0"/>
                <w:numId w:val="11"/>
              </w:numPr>
            </w:pPr>
            <w:r w:rsidRPr="008E6CB5">
              <w:t xml:space="preserve">Установка узлов управления и регулирования потребления тепловой энергии в системе отопления и/или горячего водоснабжения, с установкой автоматизированного узла управления системой отопления (АУУ СО) с </w:t>
            </w:r>
            <w:proofErr w:type="spellStart"/>
            <w:r w:rsidRPr="008E6CB5">
              <w:t>погодозависимым</w:t>
            </w:r>
            <w:proofErr w:type="spellEnd"/>
            <w:r w:rsidRPr="008E6CB5">
              <w:t xml:space="preserve"> регулированием параметров теплоносителя в системе отопления</w:t>
            </w:r>
            <w:r w:rsidR="007352C9" w:rsidRPr="008E6CB5">
              <w:t xml:space="preserve"> 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shd w:val="clear" w:color="auto" w:fill="auto"/>
          </w:tcPr>
          <w:p w:rsidR="00787E8F" w:rsidRPr="008E6CB5" w:rsidRDefault="00607515" w:rsidP="00D83EA1">
            <w:pPr>
              <w:jc w:val="center"/>
            </w:pPr>
            <w:r w:rsidRPr="008E6CB5">
              <w:t>В соответствии с разрабатываемой ПСД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87E8F" w:rsidRPr="008E6CB5" w:rsidRDefault="00607515" w:rsidP="00D83EA1">
            <w:pPr>
              <w:jc w:val="center"/>
            </w:pPr>
            <w:r w:rsidRPr="008E6CB5">
              <w:t>по</w:t>
            </w:r>
            <w:r w:rsidR="007352C9" w:rsidRPr="008E6CB5">
              <w:t xml:space="preserve"> решению собственников</w:t>
            </w:r>
          </w:p>
        </w:tc>
      </w:tr>
      <w:tr w:rsidR="007352C9" w:rsidRPr="008E6CB5" w:rsidTr="008E6CB5">
        <w:trPr>
          <w:trHeight w:val="915"/>
        </w:trPr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C9" w:rsidRPr="008E6CB5" w:rsidRDefault="007352C9" w:rsidP="007352C9">
            <w:pPr>
              <w:numPr>
                <w:ilvl w:val="0"/>
                <w:numId w:val="11"/>
              </w:numPr>
            </w:pPr>
            <w:r w:rsidRPr="008E6CB5">
              <w:t>Капитальный ремонт (замена) трубопроводов внутридомовой системы отопления в сочетании с тепловой изоляцией (в неотапливаемых помещениях)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C9" w:rsidRPr="008E6CB5" w:rsidRDefault="007352C9" w:rsidP="00D83EA1">
            <w:pPr>
              <w:jc w:val="center"/>
            </w:pPr>
            <w:r w:rsidRPr="008E6CB5">
              <w:t>В соответствии с разрабатываемой ПСД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C9" w:rsidRPr="008E6CB5" w:rsidRDefault="00607515" w:rsidP="00D83EA1">
            <w:pPr>
              <w:jc w:val="center"/>
            </w:pPr>
            <w:r w:rsidRPr="008E6CB5">
              <w:t>п</w:t>
            </w:r>
            <w:r w:rsidR="007352C9" w:rsidRPr="008E6CB5">
              <w:t>о решению собственников</w:t>
            </w:r>
          </w:p>
        </w:tc>
      </w:tr>
      <w:tr w:rsidR="00787E8F" w:rsidRPr="008E6CB5" w:rsidTr="00D83EA1">
        <w:tc>
          <w:tcPr>
            <w:tcW w:w="9854" w:type="dxa"/>
            <w:gridSpan w:val="3"/>
            <w:shd w:val="clear" w:color="auto" w:fill="auto"/>
          </w:tcPr>
          <w:p w:rsidR="00787E8F" w:rsidRPr="008E6CB5" w:rsidRDefault="00787E8F" w:rsidP="00D83EA1">
            <w:pPr>
              <w:jc w:val="center"/>
              <w:rPr>
                <w:b/>
              </w:rPr>
            </w:pPr>
            <w:r w:rsidRPr="008E6CB5">
              <w:rPr>
                <w:b/>
              </w:rPr>
              <w:t>Базовый (до проведения мероприятий)</w:t>
            </w:r>
          </w:p>
          <w:p w:rsidR="00787E8F" w:rsidRPr="008E6CB5" w:rsidRDefault="00787E8F" w:rsidP="00D83EA1">
            <w:pPr>
              <w:jc w:val="center"/>
              <w:rPr>
                <w:b/>
              </w:rPr>
            </w:pPr>
            <w:r w:rsidRPr="008E6CB5">
              <w:rPr>
                <w:b/>
              </w:rPr>
              <w:t xml:space="preserve">годовой объем потребления коммунальных ресурсов 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 xml:space="preserve">тепловой энергии на отопление и вентиляцию </w:t>
            </w:r>
            <w:r w:rsidRPr="008E6CB5">
              <w:rPr>
                <w:i/>
              </w:rPr>
              <w:t>(Гкал)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607515" w:rsidRPr="008E6CB5" w:rsidRDefault="00607515" w:rsidP="00D83EA1">
            <w:pPr>
              <w:jc w:val="center"/>
            </w:pPr>
          </w:p>
          <w:p w:rsidR="00787E8F" w:rsidRPr="008E6CB5" w:rsidRDefault="00607515" w:rsidP="00D83EA1">
            <w:pPr>
              <w:jc w:val="center"/>
            </w:pPr>
            <w:r w:rsidRPr="008E6CB5">
              <w:t>1279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 xml:space="preserve">тепловой энергии на горячее водоснабжение </w:t>
            </w:r>
            <w:r w:rsidRPr="008E6CB5">
              <w:rPr>
                <w:i/>
              </w:rPr>
              <w:t>(Гкал)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607515" w:rsidP="00D83EA1">
            <w:pPr>
              <w:jc w:val="center"/>
            </w:pPr>
            <w:r w:rsidRPr="008E6CB5">
              <w:t>416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 xml:space="preserve">электрической энергии на ОДН </w:t>
            </w:r>
            <w:r w:rsidRPr="008E6CB5">
              <w:rPr>
                <w:i/>
              </w:rPr>
              <w:t>(кВтч)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87E8F" w:rsidRPr="008E6CB5" w:rsidRDefault="00607515" w:rsidP="00D83EA1">
            <w:pPr>
              <w:jc w:val="center"/>
            </w:pPr>
            <w:r w:rsidRPr="008E6CB5">
              <w:t>-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Прогнозный показатель экономии</w:t>
            </w:r>
            <w:r w:rsidRPr="008E6CB5">
              <w:rPr>
                <w:rStyle w:val="af9"/>
              </w:rPr>
              <w:footnoteReference w:id="3"/>
            </w:r>
            <w:r w:rsidRPr="008E6CB5">
              <w:br/>
            </w:r>
            <w:r w:rsidRPr="008E6CB5">
              <w:rPr>
                <w:i/>
              </w:rPr>
              <w:t>(представляет собой долю годовой экономии на оплате услуг тепло- и электроснабжения в стоимостном выражении, полученную в результате проведения мероприятий по энергосбережению)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787E8F" w:rsidRPr="008E6CB5" w:rsidRDefault="00607515" w:rsidP="00D83EA1">
            <w:pPr>
              <w:jc w:val="center"/>
            </w:pPr>
            <w:r w:rsidRPr="008E6CB5">
              <w:t xml:space="preserve">17,2 </w:t>
            </w:r>
            <w:r w:rsidR="00787E8F" w:rsidRPr="008E6CB5">
              <w:t>(%)</w:t>
            </w:r>
          </w:p>
        </w:tc>
      </w:tr>
      <w:tr w:rsidR="00787E8F" w:rsidRPr="008E6CB5" w:rsidTr="008E6CB5">
        <w:tc>
          <w:tcPr>
            <w:tcW w:w="4445" w:type="dxa"/>
            <w:shd w:val="clear" w:color="auto" w:fill="auto"/>
          </w:tcPr>
          <w:p w:rsidR="00787E8F" w:rsidRPr="008E6CB5" w:rsidRDefault="00787E8F" w:rsidP="00D83EA1">
            <w:pPr>
              <w:jc w:val="center"/>
            </w:pPr>
            <w:r w:rsidRPr="008E6CB5">
              <w:t>Фактический показатель экономии</w:t>
            </w:r>
            <w:r w:rsidRPr="008E6CB5">
              <w:rPr>
                <w:rStyle w:val="af9"/>
              </w:rPr>
              <w:footnoteReference w:id="4"/>
            </w:r>
          </w:p>
          <w:p w:rsidR="00787E8F" w:rsidRPr="008E6CB5" w:rsidRDefault="00787E8F" w:rsidP="00D83EA1">
            <w:pPr>
              <w:jc w:val="center"/>
              <w:rPr>
                <w:i/>
              </w:rPr>
            </w:pPr>
            <w:r w:rsidRPr="008E6CB5">
              <w:rPr>
                <w:i/>
              </w:rPr>
              <w:t>(указывается фактически достигнутое значение показателя экономии расходов на оплату коммунальных ресурсов в результате проведения капитального ремонта)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787E8F" w:rsidRPr="008E6CB5" w:rsidRDefault="00607515" w:rsidP="00D83EA1">
            <w:pPr>
              <w:jc w:val="center"/>
            </w:pPr>
            <w:r w:rsidRPr="008E6CB5">
              <w:t xml:space="preserve">- </w:t>
            </w:r>
            <w:r w:rsidR="00787E8F" w:rsidRPr="008E6CB5">
              <w:t>(%)</w:t>
            </w:r>
          </w:p>
        </w:tc>
      </w:tr>
    </w:tbl>
    <w:p w:rsidR="003B000C" w:rsidRPr="00187D05" w:rsidRDefault="003B000C" w:rsidP="00787E8F">
      <w:pPr>
        <w:rPr>
          <w:sz w:val="28"/>
          <w:szCs w:val="28"/>
        </w:rPr>
      </w:pPr>
    </w:p>
    <w:sectPr w:rsidR="003B000C" w:rsidRPr="00187D05" w:rsidSect="00787E8F">
      <w:headerReference w:type="even" r:id="rId8"/>
      <w:headerReference w:type="default" r:id="rId9"/>
      <w:pgSz w:w="11907" w:h="16840" w:code="9"/>
      <w:pgMar w:top="1134" w:right="851" w:bottom="851" w:left="1418" w:header="680" w:footer="7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F0" w:rsidRDefault="000E55F0" w:rsidP="00BF7620">
      <w:r>
        <w:separator/>
      </w:r>
    </w:p>
  </w:endnote>
  <w:endnote w:type="continuationSeparator" w:id="0">
    <w:p w:rsidR="000E55F0" w:rsidRDefault="000E55F0" w:rsidP="00BF7620">
      <w:r>
        <w:continuationSeparator/>
      </w:r>
    </w:p>
  </w:endnote>
  <w:endnote w:type="continuationNotice" w:id="1">
    <w:p w:rsidR="000E55F0" w:rsidRDefault="000E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F0" w:rsidRDefault="000E55F0" w:rsidP="00BF7620">
      <w:r>
        <w:separator/>
      </w:r>
    </w:p>
  </w:footnote>
  <w:footnote w:type="continuationSeparator" w:id="0">
    <w:p w:rsidR="000E55F0" w:rsidRDefault="000E55F0" w:rsidP="00BF7620">
      <w:r>
        <w:continuationSeparator/>
      </w:r>
    </w:p>
  </w:footnote>
  <w:footnote w:type="continuationNotice" w:id="1">
    <w:p w:rsidR="000E55F0" w:rsidRDefault="000E55F0"/>
  </w:footnote>
  <w:footnote w:id="2">
    <w:p w:rsidR="00787E8F" w:rsidRDefault="00787E8F" w:rsidP="00787E8F">
      <w:pPr>
        <w:pStyle w:val="af7"/>
        <w:spacing w:after="60" w:line="228" w:lineRule="auto"/>
        <w:jc w:val="both"/>
      </w:pPr>
      <w:r w:rsidRPr="008E6CB5">
        <w:rPr>
          <w:rStyle w:val="af9"/>
        </w:rPr>
        <w:footnoteRef/>
      </w:r>
      <w:r w:rsidRPr="008E6CB5">
        <w:t xml:space="preserve"> прилагаются фотографии дома и установленного оборудования (при наличии), информационные и презентационные материалы.</w:t>
      </w:r>
    </w:p>
  </w:footnote>
  <w:footnote w:id="3">
    <w:p w:rsidR="00787E8F" w:rsidRPr="008E6CB5" w:rsidRDefault="00787E8F" w:rsidP="00787E8F">
      <w:pPr>
        <w:pStyle w:val="af7"/>
        <w:spacing w:after="60" w:line="228" w:lineRule="auto"/>
        <w:jc w:val="both"/>
      </w:pPr>
      <w:r w:rsidRPr="008E6CB5">
        <w:rPr>
          <w:rStyle w:val="af9"/>
        </w:rPr>
        <w:footnoteRef/>
      </w:r>
      <w:r w:rsidRPr="008E6CB5">
        <w:t xml:space="preserve"> прилагаются расчеты прогнозного показателя экономии расходов на оплату коммунальных ресурсов в результате выполнения мероприятий по энергосбережению.</w:t>
      </w:r>
    </w:p>
  </w:footnote>
  <w:footnote w:id="4">
    <w:p w:rsidR="00787E8F" w:rsidRDefault="00787E8F" w:rsidP="00787E8F">
      <w:pPr>
        <w:pStyle w:val="af7"/>
        <w:spacing w:after="60" w:line="228" w:lineRule="auto"/>
        <w:jc w:val="both"/>
      </w:pPr>
      <w:r w:rsidRPr="008E6CB5">
        <w:rPr>
          <w:rStyle w:val="af9"/>
        </w:rPr>
        <w:footnoteRef/>
      </w:r>
      <w:r w:rsidRPr="008E6CB5">
        <w:t xml:space="preserve"> по показаниям коллективных (общедомовых) приборов учета коммунальных ресурсов с учетом приведения объемов потребления тепловой энергии на отопление и вентиляцию в сопоставимый вид за счет коррекции на </w:t>
      </w:r>
      <w:proofErr w:type="spellStart"/>
      <w:r w:rsidRPr="008E6CB5">
        <w:t>градусо</w:t>
      </w:r>
      <w:proofErr w:type="spellEnd"/>
      <w:r w:rsidRPr="008E6CB5">
        <w:t>-сутки отопительного периода (при наличии).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08C" w:rsidRPr="00E830FB" w:rsidRDefault="00E830FB" w:rsidP="00AC39DA">
    <w:pPr>
      <w:pStyle w:val="a3"/>
      <w:spacing w:line="360" w:lineRule="auto"/>
      <w:jc w:val="center"/>
    </w:pPr>
    <w:r>
      <w:t>2</w:t>
    </w:r>
  </w:p>
  <w:p w:rsidR="008A108C" w:rsidRDefault="008A108C" w:rsidP="00AC39DA">
    <w:pPr>
      <w:pStyle w:val="a3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8F" w:rsidRDefault="007B62FE" w:rsidP="00787E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94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16C"/>
    <w:multiLevelType w:val="hybridMultilevel"/>
    <w:tmpl w:val="CBA64F86"/>
    <w:lvl w:ilvl="0" w:tplc="014CF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3C3927"/>
    <w:multiLevelType w:val="hybridMultilevel"/>
    <w:tmpl w:val="88827B86"/>
    <w:lvl w:ilvl="0" w:tplc="8F44CD6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4685A41"/>
    <w:multiLevelType w:val="hybridMultilevel"/>
    <w:tmpl w:val="B644E3D4"/>
    <w:lvl w:ilvl="0" w:tplc="368CE98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3D2646"/>
    <w:multiLevelType w:val="multilevel"/>
    <w:tmpl w:val="64DEF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28B060E"/>
    <w:multiLevelType w:val="hybridMultilevel"/>
    <w:tmpl w:val="3C54E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32C66"/>
    <w:multiLevelType w:val="hybridMultilevel"/>
    <w:tmpl w:val="8E4E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1511"/>
    <w:multiLevelType w:val="hybridMultilevel"/>
    <w:tmpl w:val="4F167E14"/>
    <w:lvl w:ilvl="0" w:tplc="0716548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87642B"/>
    <w:multiLevelType w:val="hybridMultilevel"/>
    <w:tmpl w:val="6A3E3632"/>
    <w:lvl w:ilvl="0" w:tplc="709A3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7107D9"/>
    <w:multiLevelType w:val="multilevel"/>
    <w:tmpl w:val="2EAE4E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252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9" w15:restartNumberingAfterBreak="0">
    <w:nsid w:val="7A8F01EA"/>
    <w:multiLevelType w:val="hybridMultilevel"/>
    <w:tmpl w:val="E9866BD8"/>
    <w:lvl w:ilvl="0" w:tplc="F0209A1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043"/>
    <w:rsid w:val="00000E6E"/>
    <w:rsid w:val="00002CFC"/>
    <w:rsid w:val="000113A8"/>
    <w:rsid w:val="00013289"/>
    <w:rsid w:val="00014C8E"/>
    <w:rsid w:val="00014F9D"/>
    <w:rsid w:val="0002262C"/>
    <w:rsid w:val="00030E29"/>
    <w:rsid w:val="000312D7"/>
    <w:rsid w:val="000312DF"/>
    <w:rsid w:val="00033BDD"/>
    <w:rsid w:val="00033F0A"/>
    <w:rsid w:val="000419BB"/>
    <w:rsid w:val="00041FF8"/>
    <w:rsid w:val="000431B0"/>
    <w:rsid w:val="00047B04"/>
    <w:rsid w:val="000506CC"/>
    <w:rsid w:val="0005091C"/>
    <w:rsid w:val="0005146A"/>
    <w:rsid w:val="00051D04"/>
    <w:rsid w:val="00054B46"/>
    <w:rsid w:val="0006101D"/>
    <w:rsid w:val="00063657"/>
    <w:rsid w:val="000648F0"/>
    <w:rsid w:val="000663C0"/>
    <w:rsid w:val="00076E77"/>
    <w:rsid w:val="0008035B"/>
    <w:rsid w:val="00080C17"/>
    <w:rsid w:val="00082989"/>
    <w:rsid w:val="00082F77"/>
    <w:rsid w:val="00086859"/>
    <w:rsid w:val="00086F33"/>
    <w:rsid w:val="00090E12"/>
    <w:rsid w:val="00091C0E"/>
    <w:rsid w:val="00092E8F"/>
    <w:rsid w:val="00094C28"/>
    <w:rsid w:val="000950D4"/>
    <w:rsid w:val="00096A49"/>
    <w:rsid w:val="000A0104"/>
    <w:rsid w:val="000A5010"/>
    <w:rsid w:val="000A6E65"/>
    <w:rsid w:val="000A7407"/>
    <w:rsid w:val="000B5B06"/>
    <w:rsid w:val="000B6B42"/>
    <w:rsid w:val="000C5A22"/>
    <w:rsid w:val="000C5D09"/>
    <w:rsid w:val="000C7880"/>
    <w:rsid w:val="000D079F"/>
    <w:rsid w:val="000D0B7B"/>
    <w:rsid w:val="000D188F"/>
    <w:rsid w:val="000D1EFA"/>
    <w:rsid w:val="000D5809"/>
    <w:rsid w:val="000D777D"/>
    <w:rsid w:val="000E17CE"/>
    <w:rsid w:val="000E2434"/>
    <w:rsid w:val="000E3957"/>
    <w:rsid w:val="000E4E8E"/>
    <w:rsid w:val="000E54D6"/>
    <w:rsid w:val="000E55F0"/>
    <w:rsid w:val="000F3342"/>
    <w:rsid w:val="000F3704"/>
    <w:rsid w:val="000F37C5"/>
    <w:rsid w:val="00102577"/>
    <w:rsid w:val="00106DED"/>
    <w:rsid w:val="00107DAB"/>
    <w:rsid w:val="0011002C"/>
    <w:rsid w:val="00110A69"/>
    <w:rsid w:val="00112501"/>
    <w:rsid w:val="00113647"/>
    <w:rsid w:val="00114038"/>
    <w:rsid w:val="00115D90"/>
    <w:rsid w:val="00120964"/>
    <w:rsid w:val="00122507"/>
    <w:rsid w:val="00131062"/>
    <w:rsid w:val="0013127B"/>
    <w:rsid w:val="00140D80"/>
    <w:rsid w:val="00147633"/>
    <w:rsid w:val="00152AF5"/>
    <w:rsid w:val="001539FA"/>
    <w:rsid w:val="00157FD8"/>
    <w:rsid w:val="00162102"/>
    <w:rsid w:val="00167697"/>
    <w:rsid w:val="00172520"/>
    <w:rsid w:val="001729D5"/>
    <w:rsid w:val="00172E8C"/>
    <w:rsid w:val="0018124A"/>
    <w:rsid w:val="00183C2D"/>
    <w:rsid w:val="00186D6C"/>
    <w:rsid w:val="00187E25"/>
    <w:rsid w:val="00190EC5"/>
    <w:rsid w:val="0019538B"/>
    <w:rsid w:val="00195848"/>
    <w:rsid w:val="001A6165"/>
    <w:rsid w:val="001A6ED7"/>
    <w:rsid w:val="001B070A"/>
    <w:rsid w:val="001B1F56"/>
    <w:rsid w:val="001B2031"/>
    <w:rsid w:val="001B73DF"/>
    <w:rsid w:val="001C1670"/>
    <w:rsid w:val="001C2D57"/>
    <w:rsid w:val="001C59C0"/>
    <w:rsid w:val="001C5B96"/>
    <w:rsid w:val="001D0631"/>
    <w:rsid w:val="001D1EBB"/>
    <w:rsid w:val="001D2B61"/>
    <w:rsid w:val="001D3DCE"/>
    <w:rsid w:val="001D6E6A"/>
    <w:rsid w:val="001E0451"/>
    <w:rsid w:val="001E297A"/>
    <w:rsid w:val="001E374B"/>
    <w:rsid w:val="001E4055"/>
    <w:rsid w:val="001E4C33"/>
    <w:rsid w:val="001E5767"/>
    <w:rsid w:val="001E5AD7"/>
    <w:rsid w:val="001E6649"/>
    <w:rsid w:val="001E71E0"/>
    <w:rsid w:val="001E7E65"/>
    <w:rsid w:val="001F0648"/>
    <w:rsid w:val="001F24A0"/>
    <w:rsid w:val="001F3E25"/>
    <w:rsid w:val="001F4AA4"/>
    <w:rsid w:val="001F6D54"/>
    <w:rsid w:val="00201129"/>
    <w:rsid w:val="002038E8"/>
    <w:rsid w:val="00204C05"/>
    <w:rsid w:val="00211816"/>
    <w:rsid w:val="0021204E"/>
    <w:rsid w:val="00213150"/>
    <w:rsid w:val="00215505"/>
    <w:rsid w:val="0022174D"/>
    <w:rsid w:val="00221AAD"/>
    <w:rsid w:val="00227AD8"/>
    <w:rsid w:val="00230D07"/>
    <w:rsid w:val="00241B3C"/>
    <w:rsid w:val="00242124"/>
    <w:rsid w:val="00242791"/>
    <w:rsid w:val="002525FA"/>
    <w:rsid w:val="00252F83"/>
    <w:rsid w:val="00254038"/>
    <w:rsid w:val="00254C45"/>
    <w:rsid w:val="00255553"/>
    <w:rsid w:val="00255ACF"/>
    <w:rsid w:val="00262DA6"/>
    <w:rsid w:val="00263457"/>
    <w:rsid w:val="00266D1B"/>
    <w:rsid w:val="00267607"/>
    <w:rsid w:val="00273C25"/>
    <w:rsid w:val="0027591D"/>
    <w:rsid w:val="00277845"/>
    <w:rsid w:val="00277B3B"/>
    <w:rsid w:val="00280808"/>
    <w:rsid w:val="00280853"/>
    <w:rsid w:val="00284A9B"/>
    <w:rsid w:val="002867B8"/>
    <w:rsid w:val="00290F60"/>
    <w:rsid w:val="00292709"/>
    <w:rsid w:val="0029338E"/>
    <w:rsid w:val="00293B38"/>
    <w:rsid w:val="00294184"/>
    <w:rsid w:val="002954BE"/>
    <w:rsid w:val="002969F3"/>
    <w:rsid w:val="00296D1B"/>
    <w:rsid w:val="00296FE9"/>
    <w:rsid w:val="002A15A7"/>
    <w:rsid w:val="002A1EE8"/>
    <w:rsid w:val="002A7D02"/>
    <w:rsid w:val="002B09B8"/>
    <w:rsid w:val="002B0AFB"/>
    <w:rsid w:val="002B4B26"/>
    <w:rsid w:val="002B7119"/>
    <w:rsid w:val="002B7F22"/>
    <w:rsid w:val="002D1D3C"/>
    <w:rsid w:val="002D5298"/>
    <w:rsid w:val="002D6232"/>
    <w:rsid w:val="002E24E6"/>
    <w:rsid w:val="002E3190"/>
    <w:rsid w:val="002E596D"/>
    <w:rsid w:val="002E705B"/>
    <w:rsid w:val="002F277C"/>
    <w:rsid w:val="002F754E"/>
    <w:rsid w:val="002F75B0"/>
    <w:rsid w:val="002F7D37"/>
    <w:rsid w:val="0030417E"/>
    <w:rsid w:val="00306611"/>
    <w:rsid w:val="00307570"/>
    <w:rsid w:val="00307D6E"/>
    <w:rsid w:val="0031120E"/>
    <w:rsid w:val="00314E3A"/>
    <w:rsid w:val="00314FEF"/>
    <w:rsid w:val="00320577"/>
    <w:rsid w:val="003207A7"/>
    <w:rsid w:val="00322F30"/>
    <w:rsid w:val="003238C8"/>
    <w:rsid w:val="0032484D"/>
    <w:rsid w:val="00331DA1"/>
    <w:rsid w:val="00332AF4"/>
    <w:rsid w:val="00336AC9"/>
    <w:rsid w:val="003371C2"/>
    <w:rsid w:val="00344ECB"/>
    <w:rsid w:val="00347FF5"/>
    <w:rsid w:val="00351FA9"/>
    <w:rsid w:val="003526E7"/>
    <w:rsid w:val="0035509A"/>
    <w:rsid w:val="00362C43"/>
    <w:rsid w:val="00363694"/>
    <w:rsid w:val="00363AC7"/>
    <w:rsid w:val="003664DE"/>
    <w:rsid w:val="00366D54"/>
    <w:rsid w:val="00371DEB"/>
    <w:rsid w:val="00373AA6"/>
    <w:rsid w:val="0038049F"/>
    <w:rsid w:val="003810C1"/>
    <w:rsid w:val="00382090"/>
    <w:rsid w:val="00384BEE"/>
    <w:rsid w:val="00386FC1"/>
    <w:rsid w:val="003934C0"/>
    <w:rsid w:val="00394E10"/>
    <w:rsid w:val="003A260D"/>
    <w:rsid w:val="003A3FB2"/>
    <w:rsid w:val="003A650C"/>
    <w:rsid w:val="003A70A4"/>
    <w:rsid w:val="003A71D7"/>
    <w:rsid w:val="003A77F1"/>
    <w:rsid w:val="003A78DD"/>
    <w:rsid w:val="003B000C"/>
    <w:rsid w:val="003B0D6D"/>
    <w:rsid w:val="003B1AC8"/>
    <w:rsid w:val="003B479E"/>
    <w:rsid w:val="003C0531"/>
    <w:rsid w:val="003C0D6E"/>
    <w:rsid w:val="003C4E62"/>
    <w:rsid w:val="003D01B7"/>
    <w:rsid w:val="003D10B2"/>
    <w:rsid w:val="003D1277"/>
    <w:rsid w:val="003D4464"/>
    <w:rsid w:val="003D6C2E"/>
    <w:rsid w:val="003E067F"/>
    <w:rsid w:val="003E3603"/>
    <w:rsid w:val="003F28A1"/>
    <w:rsid w:val="003F4043"/>
    <w:rsid w:val="003F4681"/>
    <w:rsid w:val="003F57EA"/>
    <w:rsid w:val="003F5F36"/>
    <w:rsid w:val="00400A83"/>
    <w:rsid w:val="00402776"/>
    <w:rsid w:val="00403173"/>
    <w:rsid w:val="0041274E"/>
    <w:rsid w:val="00413105"/>
    <w:rsid w:val="0041720C"/>
    <w:rsid w:val="004205DE"/>
    <w:rsid w:val="00423B46"/>
    <w:rsid w:val="00424524"/>
    <w:rsid w:val="00424AB7"/>
    <w:rsid w:val="00424BF4"/>
    <w:rsid w:val="00427BBF"/>
    <w:rsid w:val="00427E0F"/>
    <w:rsid w:val="00433533"/>
    <w:rsid w:val="004346C3"/>
    <w:rsid w:val="004363A1"/>
    <w:rsid w:val="00436EF3"/>
    <w:rsid w:val="004423A3"/>
    <w:rsid w:val="00444533"/>
    <w:rsid w:val="00447DEC"/>
    <w:rsid w:val="00451977"/>
    <w:rsid w:val="00453D26"/>
    <w:rsid w:val="00454A6C"/>
    <w:rsid w:val="00455DE3"/>
    <w:rsid w:val="00456DA7"/>
    <w:rsid w:val="0046187B"/>
    <w:rsid w:val="00461B97"/>
    <w:rsid w:val="00465F05"/>
    <w:rsid w:val="00466D11"/>
    <w:rsid w:val="00471163"/>
    <w:rsid w:val="0047281F"/>
    <w:rsid w:val="0048063F"/>
    <w:rsid w:val="00480B0A"/>
    <w:rsid w:val="0048519D"/>
    <w:rsid w:val="00485A69"/>
    <w:rsid w:val="004A5902"/>
    <w:rsid w:val="004A622A"/>
    <w:rsid w:val="004B3236"/>
    <w:rsid w:val="004B4793"/>
    <w:rsid w:val="004B530F"/>
    <w:rsid w:val="004B61C4"/>
    <w:rsid w:val="004C2E44"/>
    <w:rsid w:val="004C6855"/>
    <w:rsid w:val="004C78FA"/>
    <w:rsid w:val="004D036C"/>
    <w:rsid w:val="004D0ADA"/>
    <w:rsid w:val="004D1A83"/>
    <w:rsid w:val="004D2F3D"/>
    <w:rsid w:val="004D7227"/>
    <w:rsid w:val="004D7E50"/>
    <w:rsid w:val="004E1DFA"/>
    <w:rsid w:val="004E5A27"/>
    <w:rsid w:val="004F0468"/>
    <w:rsid w:val="004F24FB"/>
    <w:rsid w:val="004F3150"/>
    <w:rsid w:val="004F5B9A"/>
    <w:rsid w:val="004F5BD4"/>
    <w:rsid w:val="0050058E"/>
    <w:rsid w:val="005005DA"/>
    <w:rsid w:val="005059F6"/>
    <w:rsid w:val="00506C5A"/>
    <w:rsid w:val="00510111"/>
    <w:rsid w:val="0051172F"/>
    <w:rsid w:val="00514F9B"/>
    <w:rsid w:val="005215FE"/>
    <w:rsid w:val="005256EC"/>
    <w:rsid w:val="005332BA"/>
    <w:rsid w:val="00534ADC"/>
    <w:rsid w:val="00536515"/>
    <w:rsid w:val="00541C01"/>
    <w:rsid w:val="00543230"/>
    <w:rsid w:val="0054359C"/>
    <w:rsid w:val="00544743"/>
    <w:rsid w:val="005449C1"/>
    <w:rsid w:val="00546614"/>
    <w:rsid w:val="00546ADC"/>
    <w:rsid w:val="00551456"/>
    <w:rsid w:val="00553532"/>
    <w:rsid w:val="005650B3"/>
    <w:rsid w:val="005703B4"/>
    <w:rsid w:val="0057060C"/>
    <w:rsid w:val="00594D7F"/>
    <w:rsid w:val="00594F5B"/>
    <w:rsid w:val="005A26E7"/>
    <w:rsid w:val="005A4F53"/>
    <w:rsid w:val="005A7922"/>
    <w:rsid w:val="005B6FAB"/>
    <w:rsid w:val="005B7A97"/>
    <w:rsid w:val="005B7BFB"/>
    <w:rsid w:val="005B7C99"/>
    <w:rsid w:val="005C389C"/>
    <w:rsid w:val="005C4F19"/>
    <w:rsid w:val="005C745D"/>
    <w:rsid w:val="005D02B3"/>
    <w:rsid w:val="005E2BD3"/>
    <w:rsid w:val="005E43C2"/>
    <w:rsid w:val="005F581F"/>
    <w:rsid w:val="005F6322"/>
    <w:rsid w:val="005F6F35"/>
    <w:rsid w:val="0060157A"/>
    <w:rsid w:val="00607515"/>
    <w:rsid w:val="00614638"/>
    <w:rsid w:val="00620F60"/>
    <w:rsid w:val="00621DD2"/>
    <w:rsid w:val="0062351C"/>
    <w:rsid w:val="0062475E"/>
    <w:rsid w:val="00627E18"/>
    <w:rsid w:val="00631B9A"/>
    <w:rsid w:val="00634C2F"/>
    <w:rsid w:val="006371DB"/>
    <w:rsid w:val="0064485B"/>
    <w:rsid w:val="0065094F"/>
    <w:rsid w:val="00652A78"/>
    <w:rsid w:val="0065453B"/>
    <w:rsid w:val="00656E01"/>
    <w:rsid w:val="00657B4E"/>
    <w:rsid w:val="006673EF"/>
    <w:rsid w:val="0067355C"/>
    <w:rsid w:val="00673715"/>
    <w:rsid w:val="00674FD9"/>
    <w:rsid w:val="006815C4"/>
    <w:rsid w:val="00682ECC"/>
    <w:rsid w:val="00684F65"/>
    <w:rsid w:val="00692412"/>
    <w:rsid w:val="00693B80"/>
    <w:rsid w:val="00694F5E"/>
    <w:rsid w:val="006951EA"/>
    <w:rsid w:val="00696ED1"/>
    <w:rsid w:val="006A01F1"/>
    <w:rsid w:val="006A1B07"/>
    <w:rsid w:val="006A3187"/>
    <w:rsid w:val="006A69F0"/>
    <w:rsid w:val="006B0C87"/>
    <w:rsid w:val="006B4C06"/>
    <w:rsid w:val="006C3657"/>
    <w:rsid w:val="006C7E3D"/>
    <w:rsid w:val="006D03A3"/>
    <w:rsid w:val="006D7E70"/>
    <w:rsid w:val="006E23D9"/>
    <w:rsid w:val="006E23DE"/>
    <w:rsid w:val="006F0E12"/>
    <w:rsid w:val="006F3E5D"/>
    <w:rsid w:val="006F5951"/>
    <w:rsid w:val="00702292"/>
    <w:rsid w:val="00705932"/>
    <w:rsid w:val="007069FB"/>
    <w:rsid w:val="00707C3C"/>
    <w:rsid w:val="007100EF"/>
    <w:rsid w:val="00717AE8"/>
    <w:rsid w:val="00720F56"/>
    <w:rsid w:val="00727800"/>
    <w:rsid w:val="00730C4F"/>
    <w:rsid w:val="0073399B"/>
    <w:rsid w:val="00734965"/>
    <w:rsid w:val="007352C9"/>
    <w:rsid w:val="00742412"/>
    <w:rsid w:val="00742A79"/>
    <w:rsid w:val="00746F3E"/>
    <w:rsid w:val="00747863"/>
    <w:rsid w:val="007524F9"/>
    <w:rsid w:val="00752FE9"/>
    <w:rsid w:val="00754B8E"/>
    <w:rsid w:val="00756D56"/>
    <w:rsid w:val="00756FD6"/>
    <w:rsid w:val="00760713"/>
    <w:rsid w:val="0076615A"/>
    <w:rsid w:val="007679EE"/>
    <w:rsid w:val="00771E62"/>
    <w:rsid w:val="007769D7"/>
    <w:rsid w:val="00776D41"/>
    <w:rsid w:val="00776F2D"/>
    <w:rsid w:val="00777230"/>
    <w:rsid w:val="007823B9"/>
    <w:rsid w:val="00787E8F"/>
    <w:rsid w:val="007910FA"/>
    <w:rsid w:val="00792CD6"/>
    <w:rsid w:val="00796618"/>
    <w:rsid w:val="007A0484"/>
    <w:rsid w:val="007A5429"/>
    <w:rsid w:val="007A54DB"/>
    <w:rsid w:val="007A5938"/>
    <w:rsid w:val="007A5FEE"/>
    <w:rsid w:val="007A6428"/>
    <w:rsid w:val="007B39D5"/>
    <w:rsid w:val="007B3C19"/>
    <w:rsid w:val="007B62FE"/>
    <w:rsid w:val="007B713F"/>
    <w:rsid w:val="007B7C4B"/>
    <w:rsid w:val="007C2E02"/>
    <w:rsid w:val="007C5511"/>
    <w:rsid w:val="007D0972"/>
    <w:rsid w:val="007D0DDF"/>
    <w:rsid w:val="007D0F81"/>
    <w:rsid w:val="007D25FB"/>
    <w:rsid w:val="007E0A30"/>
    <w:rsid w:val="007E0F0A"/>
    <w:rsid w:val="007E6400"/>
    <w:rsid w:val="007F2176"/>
    <w:rsid w:val="007F47B2"/>
    <w:rsid w:val="007F6A89"/>
    <w:rsid w:val="00804CC8"/>
    <w:rsid w:val="00807800"/>
    <w:rsid w:val="008141C9"/>
    <w:rsid w:val="00824908"/>
    <w:rsid w:val="00824A10"/>
    <w:rsid w:val="00824E3B"/>
    <w:rsid w:val="008262F9"/>
    <w:rsid w:val="00826303"/>
    <w:rsid w:val="008305FF"/>
    <w:rsid w:val="00830A60"/>
    <w:rsid w:val="00831F44"/>
    <w:rsid w:val="0083254F"/>
    <w:rsid w:val="00842B3F"/>
    <w:rsid w:val="00843C5B"/>
    <w:rsid w:val="008440AF"/>
    <w:rsid w:val="008520C2"/>
    <w:rsid w:val="008557F6"/>
    <w:rsid w:val="00855C59"/>
    <w:rsid w:val="008632AD"/>
    <w:rsid w:val="008712DF"/>
    <w:rsid w:val="008738E3"/>
    <w:rsid w:val="00874071"/>
    <w:rsid w:val="00874D5F"/>
    <w:rsid w:val="0087655F"/>
    <w:rsid w:val="008878D2"/>
    <w:rsid w:val="00897332"/>
    <w:rsid w:val="008A108C"/>
    <w:rsid w:val="008A1679"/>
    <w:rsid w:val="008B26B3"/>
    <w:rsid w:val="008B5577"/>
    <w:rsid w:val="008C11DD"/>
    <w:rsid w:val="008C1D17"/>
    <w:rsid w:val="008C57C5"/>
    <w:rsid w:val="008C5A93"/>
    <w:rsid w:val="008C63C3"/>
    <w:rsid w:val="008C6905"/>
    <w:rsid w:val="008D1D3F"/>
    <w:rsid w:val="008D3D72"/>
    <w:rsid w:val="008D415F"/>
    <w:rsid w:val="008D482B"/>
    <w:rsid w:val="008D5A07"/>
    <w:rsid w:val="008E58FE"/>
    <w:rsid w:val="008E5F47"/>
    <w:rsid w:val="008E6AA5"/>
    <w:rsid w:val="008E6CB5"/>
    <w:rsid w:val="008E7ED3"/>
    <w:rsid w:val="008F007F"/>
    <w:rsid w:val="008F26E0"/>
    <w:rsid w:val="008F2CA7"/>
    <w:rsid w:val="008F2D1E"/>
    <w:rsid w:val="008F2E00"/>
    <w:rsid w:val="008F38A8"/>
    <w:rsid w:val="008F436C"/>
    <w:rsid w:val="008F447F"/>
    <w:rsid w:val="008F7F37"/>
    <w:rsid w:val="00903384"/>
    <w:rsid w:val="00911681"/>
    <w:rsid w:val="00913B50"/>
    <w:rsid w:val="00913DF5"/>
    <w:rsid w:val="009157E2"/>
    <w:rsid w:val="00917F3F"/>
    <w:rsid w:val="00922071"/>
    <w:rsid w:val="00922CFA"/>
    <w:rsid w:val="00924A4D"/>
    <w:rsid w:val="009324CF"/>
    <w:rsid w:val="0093363A"/>
    <w:rsid w:val="00934178"/>
    <w:rsid w:val="00941979"/>
    <w:rsid w:val="00941E18"/>
    <w:rsid w:val="00941E97"/>
    <w:rsid w:val="00945641"/>
    <w:rsid w:val="0094796B"/>
    <w:rsid w:val="009564D1"/>
    <w:rsid w:val="009572F2"/>
    <w:rsid w:val="00960549"/>
    <w:rsid w:val="009607EC"/>
    <w:rsid w:val="00962AEB"/>
    <w:rsid w:val="0097147D"/>
    <w:rsid w:val="00971CA9"/>
    <w:rsid w:val="009753D6"/>
    <w:rsid w:val="00982A43"/>
    <w:rsid w:val="00986CF7"/>
    <w:rsid w:val="00986E7F"/>
    <w:rsid w:val="00992862"/>
    <w:rsid w:val="00994EC8"/>
    <w:rsid w:val="00995775"/>
    <w:rsid w:val="00996140"/>
    <w:rsid w:val="009A28F2"/>
    <w:rsid w:val="009A356E"/>
    <w:rsid w:val="009A3573"/>
    <w:rsid w:val="009A6569"/>
    <w:rsid w:val="009B6C18"/>
    <w:rsid w:val="009B6DBF"/>
    <w:rsid w:val="009B7E7F"/>
    <w:rsid w:val="009C7E18"/>
    <w:rsid w:val="009D4411"/>
    <w:rsid w:val="009D49B7"/>
    <w:rsid w:val="009D531A"/>
    <w:rsid w:val="009E0FED"/>
    <w:rsid w:val="009E1E9E"/>
    <w:rsid w:val="009F0108"/>
    <w:rsid w:val="009F1745"/>
    <w:rsid w:val="009F4D53"/>
    <w:rsid w:val="009F6E82"/>
    <w:rsid w:val="00A00789"/>
    <w:rsid w:val="00A02A0F"/>
    <w:rsid w:val="00A03229"/>
    <w:rsid w:val="00A102C5"/>
    <w:rsid w:val="00A10A8C"/>
    <w:rsid w:val="00A15454"/>
    <w:rsid w:val="00A169F2"/>
    <w:rsid w:val="00A17E09"/>
    <w:rsid w:val="00A2302D"/>
    <w:rsid w:val="00A24096"/>
    <w:rsid w:val="00A24D97"/>
    <w:rsid w:val="00A31E43"/>
    <w:rsid w:val="00A33591"/>
    <w:rsid w:val="00A33F4C"/>
    <w:rsid w:val="00A35C76"/>
    <w:rsid w:val="00A37A0C"/>
    <w:rsid w:val="00A37C4A"/>
    <w:rsid w:val="00A4039D"/>
    <w:rsid w:val="00A41621"/>
    <w:rsid w:val="00A41A4F"/>
    <w:rsid w:val="00A43536"/>
    <w:rsid w:val="00A44CEE"/>
    <w:rsid w:val="00A47FE9"/>
    <w:rsid w:val="00A55A67"/>
    <w:rsid w:val="00A57E70"/>
    <w:rsid w:val="00A61ACE"/>
    <w:rsid w:val="00A63C17"/>
    <w:rsid w:val="00A74E30"/>
    <w:rsid w:val="00A80341"/>
    <w:rsid w:val="00A82B00"/>
    <w:rsid w:val="00A837C2"/>
    <w:rsid w:val="00A846AC"/>
    <w:rsid w:val="00A84BDD"/>
    <w:rsid w:val="00A921D4"/>
    <w:rsid w:val="00A96F82"/>
    <w:rsid w:val="00AA0479"/>
    <w:rsid w:val="00AA1FB9"/>
    <w:rsid w:val="00AA2940"/>
    <w:rsid w:val="00AA743D"/>
    <w:rsid w:val="00AB17E9"/>
    <w:rsid w:val="00AB2732"/>
    <w:rsid w:val="00AB59B7"/>
    <w:rsid w:val="00AB6DED"/>
    <w:rsid w:val="00AC1734"/>
    <w:rsid w:val="00AC1FF3"/>
    <w:rsid w:val="00AC39DA"/>
    <w:rsid w:val="00AC67B1"/>
    <w:rsid w:val="00AD634C"/>
    <w:rsid w:val="00AE05FF"/>
    <w:rsid w:val="00AE0BBF"/>
    <w:rsid w:val="00AE2053"/>
    <w:rsid w:val="00AF2124"/>
    <w:rsid w:val="00AF3292"/>
    <w:rsid w:val="00AF633D"/>
    <w:rsid w:val="00AF72EC"/>
    <w:rsid w:val="00B002A0"/>
    <w:rsid w:val="00B022D9"/>
    <w:rsid w:val="00B02DFE"/>
    <w:rsid w:val="00B1351A"/>
    <w:rsid w:val="00B16504"/>
    <w:rsid w:val="00B244D1"/>
    <w:rsid w:val="00B272E1"/>
    <w:rsid w:val="00B279BC"/>
    <w:rsid w:val="00B300B1"/>
    <w:rsid w:val="00B339DA"/>
    <w:rsid w:val="00B35666"/>
    <w:rsid w:val="00B35E57"/>
    <w:rsid w:val="00B401B7"/>
    <w:rsid w:val="00B43A19"/>
    <w:rsid w:val="00B471D0"/>
    <w:rsid w:val="00B512F0"/>
    <w:rsid w:val="00B5155A"/>
    <w:rsid w:val="00B5188F"/>
    <w:rsid w:val="00B54DC2"/>
    <w:rsid w:val="00B6011C"/>
    <w:rsid w:val="00B6157D"/>
    <w:rsid w:val="00B619A1"/>
    <w:rsid w:val="00B70A71"/>
    <w:rsid w:val="00B76E9C"/>
    <w:rsid w:val="00B80BF6"/>
    <w:rsid w:val="00B816CC"/>
    <w:rsid w:val="00B85F73"/>
    <w:rsid w:val="00B914F7"/>
    <w:rsid w:val="00B937DA"/>
    <w:rsid w:val="00B93D7A"/>
    <w:rsid w:val="00B94266"/>
    <w:rsid w:val="00BA2EA5"/>
    <w:rsid w:val="00BA5508"/>
    <w:rsid w:val="00BA6F0D"/>
    <w:rsid w:val="00BA756C"/>
    <w:rsid w:val="00BA784D"/>
    <w:rsid w:val="00BB031E"/>
    <w:rsid w:val="00BB2BBE"/>
    <w:rsid w:val="00BB318C"/>
    <w:rsid w:val="00BB5FBD"/>
    <w:rsid w:val="00BB6CCA"/>
    <w:rsid w:val="00BB75D9"/>
    <w:rsid w:val="00BC0E5E"/>
    <w:rsid w:val="00BC2041"/>
    <w:rsid w:val="00BC2166"/>
    <w:rsid w:val="00BC5696"/>
    <w:rsid w:val="00BD113D"/>
    <w:rsid w:val="00BD7917"/>
    <w:rsid w:val="00BE248D"/>
    <w:rsid w:val="00BE3C61"/>
    <w:rsid w:val="00BE5279"/>
    <w:rsid w:val="00BF1D2B"/>
    <w:rsid w:val="00BF2B30"/>
    <w:rsid w:val="00BF7620"/>
    <w:rsid w:val="00BF77C0"/>
    <w:rsid w:val="00C01B8D"/>
    <w:rsid w:val="00C02DD5"/>
    <w:rsid w:val="00C0395F"/>
    <w:rsid w:val="00C03E27"/>
    <w:rsid w:val="00C0439E"/>
    <w:rsid w:val="00C043EF"/>
    <w:rsid w:val="00C04E70"/>
    <w:rsid w:val="00C05372"/>
    <w:rsid w:val="00C053EB"/>
    <w:rsid w:val="00C0784A"/>
    <w:rsid w:val="00C07F20"/>
    <w:rsid w:val="00C13888"/>
    <w:rsid w:val="00C142E5"/>
    <w:rsid w:val="00C145E2"/>
    <w:rsid w:val="00C14A9F"/>
    <w:rsid w:val="00C1517A"/>
    <w:rsid w:val="00C15789"/>
    <w:rsid w:val="00C15A12"/>
    <w:rsid w:val="00C17447"/>
    <w:rsid w:val="00C217AA"/>
    <w:rsid w:val="00C22168"/>
    <w:rsid w:val="00C22D12"/>
    <w:rsid w:val="00C24028"/>
    <w:rsid w:val="00C268A3"/>
    <w:rsid w:val="00C30913"/>
    <w:rsid w:val="00C329BE"/>
    <w:rsid w:val="00C363EA"/>
    <w:rsid w:val="00C36417"/>
    <w:rsid w:val="00C3713C"/>
    <w:rsid w:val="00C46064"/>
    <w:rsid w:val="00C5379F"/>
    <w:rsid w:val="00C54416"/>
    <w:rsid w:val="00C560CF"/>
    <w:rsid w:val="00C57A09"/>
    <w:rsid w:val="00C632BA"/>
    <w:rsid w:val="00C6351A"/>
    <w:rsid w:val="00C65436"/>
    <w:rsid w:val="00C70C8B"/>
    <w:rsid w:val="00C7217E"/>
    <w:rsid w:val="00C72BA1"/>
    <w:rsid w:val="00C73D70"/>
    <w:rsid w:val="00C758C6"/>
    <w:rsid w:val="00C7673C"/>
    <w:rsid w:val="00C776EB"/>
    <w:rsid w:val="00C833E5"/>
    <w:rsid w:val="00C84F24"/>
    <w:rsid w:val="00C84FA2"/>
    <w:rsid w:val="00C864E8"/>
    <w:rsid w:val="00C869E7"/>
    <w:rsid w:val="00C8730C"/>
    <w:rsid w:val="00C92B2A"/>
    <w:rsid w:val="00C9380D"/>
    <w:rsid w:val="00C939BE"/>
    <w:rsid w:val="00C93C8C"/>
    <w:rsid w:val="00C947AD"/>
    <w:rsid w:val="00C96BF6"/>
    <w:rsid w:val="00CB0C52"/>
    <w:rsid w:val="00CB3491"/>
    <w:rsid w:val="00CB7E64"/>
    <w:rsid w:val="00CC24BE"/>
    <w:rsid w:val="00CC2814"/>
    <w:rsid w:val="00CC3348"/>
    <w:rsid w:val="00CC46D7"/>
    <w:rsid w:val="00CD09B9"/>
    <w:rsid w:val="00CD3BA5"/>
    <w:rsid w:val="00CD531A"/>
    <w:rsid w:val="00CE196A"/>
    <w:rsid w:val="00CE3252"/>
    <w:rsid w:val="00CE4530"/>
    <w:rsid w:val="00CF3613"/>
    <w:rsid w:val="00CF5078"/>
    <w:rsid w:val="00CF7468"/>
    <w:rsid w:val="00CF77CC"/>
    <w:rsid w:val="00D01496"/>
    <w:rsid w:val="00D02949"/>
    <w:rsid w:val="00D072F3"/>
    <w:rsid w:val="00D103A1"/>
    <w:rsid w:val="00D11560"/>
    <w:rsid w:val="00D125AC"/>
    <w:rsid w:val="00D12EA4"/>
    <w:rsid w:val="00D21780"/>
    <w:rsid w:val="00D23C10"/>
    <w:rsid w:val="00D2752F"/>
    <w:rsid w:val="00D327F7"/>
    <w:rsid w:val="00D33AB7"/>
    <w:rsid w:val="00D370A1"/>
    <w:rsid w:val="00D372B0"/>
    <w:rsid w:val="00D4264B"/>
    <w:rsid w:val="00D45258"/>
    <w:rsid w:val="00D50070"/>
    <w:rsid w:val="00D603D2"/>
    <w:rsid w:val="00D61789"/>
    <w:rsid w:val="00D631D9"/>
    <w:rsid w:val="00D707E1"/>
    <w:rsid w:val="00D70FDF"/>
    <w:rsid w:val="00D74A6F"/>
    <w:rsid w:val="00D83EA1"/>
    <w:rsid w:val="00D859ED"/>
    <w:rsid w:val="00D8661B"/>
    <w:rsid w:val="00D91F8F"/>
    <w:rsid w:val="00D92DE7"/>
    <w:rsid w:val="00D97E6E"/>
    <w:rsid w:val="00DA0B03"/>
    <w:rsid w:val="00DA0C76"/>
    <w:rsid w:val="00DA153C"/>
    <w:rsid w:val="00DB32AD"/>
    <w:rsid w:val="00DB462B"/>
    <w:rsid w:val="00DC22EB"/>
    <w:rsid w:val="00DC4DB2"/>
    <w:rsid w:val="00DC7957"/>
    <w:rsid w:val="00DD680A"/>
    <w:rsid w:val="00DE0673"/>
    <w:rsid w:val="00DE745E"/>
    <w:rsid w:val="00DF1F68"/>
    <w:rsid w:val="00DF35FE"/>
    <w:rsid w:val="00DF5D54"/>
    <w:rsid w:val="00DF6CE2"/>
    <w:rsid w:val="00E001F2"/>
    <w:rsid w:val="00E05690"/>
    <w:rsid w:val="00E05E46"/>
    <w:rsid w:val="00E162CE"/>
    <w:rsid w:val="00E1794B"/>
    <w:rsid w:val="00E25BAC"/>
    <w:rsid w:val="00E2722B"/>
    <w:rsid w:val="00E277EB"/>
    <w:rsid w:val="00E3191A"/>
    <w:rsid w:val="00E31D6C"/>
    <w:rsid w:val="00E33445"/>
    <w:rsid w:val="00E33DAA"/>
    <w:rsid w:val="00E35322"/>
    <w:rsid w:val="00E40025"/>
    <w:rsid w:val="00E42EC9"/>
    <w:rsid w:val="00E45238"/>
    <w:rsid w:val="00E45282"/>
    <w:rsid w:val="00E46D52"/>
    <w:rsid w:val="00E477AD"/>
    <w:rsid w:val="00E513EA"/>
    <w:rsid w:val="00E5220D"/>
    <w:rsid w:val="00E547F1"/>
    <w:rsid w:val="00E56989"/>
    <w:rsid w:val="00E672C5"/>
    <w:rsid w:val="00E71AF6"/>
    <w:rsid w:val="00E7270F"/>
    <w:rsid w:val="00E7442E"/>
    <w:rsid w:val="00E74823"/>
    <w:rsid w:val="00E75278"/>
    <w:rsid w:val="00E76E34"/>
    <w:rsid w:val="00E80A48"/>
    <w:rsid w:val="00E830FB"/>
    <w:rsid w:val="00E8381C"/>
    <w:rsid w:val="00E92522"/>
    <w:rsid w:val="00E95275"/>
    <w:rsid w:val="00E9560D"/>
    <w:rsid w:val="00E9602D"/>
    <w:rsid w:val="00E96E2A"/>
    <w:rsid w:val="00EA0D13"/>
    <w:rsid w:val="00EA191D"/>
    <w:rsid w:val="00EA2B81"/>
    <w:rsid w:val="00EA314B"/>
    <w:rsid w:val="00EA3457"/>
    <w:rsid w:val="00EB35E7"/>
    <w:rsid w:val="00EB6390"/>
    <w:rsid w:val="00EB7B85"/>
    <w:rsid w:val="00EB7D86"/>
    <w:rsid w:val="00EC1953"/>
    <w:rsid w:val="00EC1C66"/>
    <w:rsid w:val="00EC707D"/>
    <w:rsid w:val="00EC7CB6"/>
    <w:rsid w:val="00ED1401"/>
    <w:rsid w:val="00ED22D7"/>
    <w:rsid w:val="00ED334F"/>
    <w:rsid w:val="00EE051E"/>
    <w:rsid w:val="00EE0E59"/>
    <w:rsid w:val="00EE2B80"/>
    <w:rsid w:val="00EE3B3A"/>
    <w:rsid w:val="00EE7CE1"/>
    <w:rsid w:val="00EE7E2D"/>
    <w:rsid w:val="00EF0B50"/>
    <w:rsid w:val="00EF1F79"/>
    <w:rsid w:val="00EF5C71"/>
    <w:rsid w:val="00F0022C"/>
    <w:rsid w:val="00F02D52"/>
    <w:rsid w:val="00F03C1E"/>
    <w:rsid w:val="00F04333"/>
    <w:rsid w:val="00F104A7"/>
    <w:rsid w:val="00F1594F"/>
    <w:rsid w:val="00F15BEC"/>
    <w:rsid w:val="00F24047"/>
    <w:rsid w:val="00F25192"/>
    <w:rsid w:val="00F32C60"/>
    <w:rsid w:val="00F343BD"/>
    <w:rsid w:val="00F346E3"/>
    <w:rsid w:val="00F34C1E"/>
    <w:rsid w:val="00F34E50"/>
    <w:rsid w:val="00F43B82"/>
    <w:rsid w:val="00F578B4"/>
    <w:rsid w:val="00F624F0"/>
    <w:rsid w:val="00F63310"/>
    <w:rsid w:val="00F640D0"/>
    <w:rsid w:val="00F668E3"/>
    <w:rsid w:val="00F72F04"/>
    <w:rsid w:val="00F73147"/>
    <w:rsid w:val="00F73ADE"/>
    <w:rsid w:val="00F80A7F"/>
    <w:rsid w:val="00F813A4"/>
    <w:rsid w:val="00F831BF"/>
    <w:rsid w:val="00F9396C"/>
    <w:rsid w:val="00F944BE"/>
    <w:rsid w:val="00FA4385"/>
    <w:rsid w:val="00FA503C"/>
    <w:rsid w:val="00FA59A4"/>
    <w:rsid w:val="00FA7517"/>
    <w:rsid w:val="00FA756D"/>
    <w:rsid w:val="00FA7A25"/>
    <w:rsid w:val="00FB4C02"/>
    <w:rsid w:val="00FC1B76"/>
    <w:rsid w:val="00FC31EB"/>
    <w:rsid w:val="00FC6FDA"/>
    <w:rsid w:val="00FD17EF"/>
    <w:rsid w:val="00FD2955"/>
    <w:rsid w:val="00FD72C8"/>
    <w:rsid w:val="00FE281A"/>
    <w:rsid w:val="00FE3E3F"/>
    <w:rsid w:val="00FE4BCC"/>
    <w:rsid w:val="00FE7CBE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6BAA8"/>
  <w15:docId w15:val="{491B3842-AED8-4FB5-90C8-EB4F97B4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F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6E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2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A167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F76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F7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F7620"/>
    <w:rPr>
      <w:sz w:val="24"/>
      <w:szCs w:val="24"/>
    </w:rPr>
  </w:style>
  <w:style w:type="paragraph" w:styleId="a8">
    <w:name w:val="Body Text"/>
    <w:basedOn w:val="a"/>
    <w:link w:val="a9"/>
    <w:rsid w:val="00C73D70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C73D70"/>
    <w:rPr>
      <w:sz w:val="28"/>
      <w:szCs w:val="24"/>
    </w:rPr>
  </w:style>
  <w:style w:type="table" w:styleId="aa">
    <w:name w:val="Table Grid"/>
    <w:basedOn w:val="a1"/>
    <w:uiPriority w:val="39"/>
    <w:rsid w:val="007B7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1C5B96"/>
    <w:rPr>
      <w:color w:val="0000FF"/>
      <w:u w:val="single"/>
    </w:rPr>
  </w:style>
  <w:style w:type="paragraph" w:styleId="ac">
    <w:name w:val="Normal (Web)"/>
    <w:basedOn w:val="a"/>
    <w:rsid w:val="007D25FB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4E1DFA"/>
  </w:style>
  <w:style w:type="paragraph" w:styleId="ad">
    <w:name w:val="List Paragraph"/>
    <w:aliases w:val="Абзац вправо-1,Абзац списка1,List Paragraph1"/>
    <w:basedOn w:val="a"/>
    <w:link w:val="ae"/>
    <w:uiPriority w:val="34"/>
    <w:qFormat/>
    <w:rsid w:val="00FE3E3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D2F3D"/>
    <w:rPr>
      <w:rFonts w:ascii="Times New Roman CYR" w:hAnsi="Times New Roman CYR"/>
      <w:b/>
      <w:bCs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4D2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E7442E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DD680A"/>
    <w:rPr>
      <w:sz w:val="24"/>
      <w:szCs w:val="24"/>
    </w:rPr>
  </w:style>
  <w:style w:type="character" w:styleId="af1">
    <w:name w:val="annotation reference"/>
    <w:uiPriority w:val="99"/>
    <w:semiHidden/>
    <w:unhideWhenUsed/>
    <w:rsid w:val="00DE067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067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067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067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E0673"/>
    <w:rPr>
      <w:b/>
      <w:bCs/>
    </w:rPr>
  </w:style>
  <w:style w:type="character" w:customStyle="1" w:styleId="20">
    <w:name w:val="Заголовок 2 Знак"/>
    <w:link w:val="2"/>
    <w:uiPriority w:val="9"/>
    <w:rsid w:val="003C0D6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ae">
    <w:name w:val="Абзац списка Знак"/>
    <w:aliases w:val="Абзац вправо-1 Знак,Абзац списка1 Знак,List Paragraph1 Знак"/>
    <w:link w:val="ad"/>
    <w:uiPriority w:val="34"/>
    <w:rsid w:val="001E6649"/>
    <w:rPr>
      <w:sz w:val="24"/>
      <w:szCs w:val="24"/>
    </w:rPr>
  </w:style>
  <w:style w:type="character" w:styleId="af6">
    <w:name w:val="Strong"/>
    <w:uiPriority w:val="22"/>
    <w:qFormat/>
    <w:rsid w:val="008C63C3"/>
    <w:rPr>
      <w:b/>
      <w:bCs/>
    </w:rPr>
  </w:style>
  <w:style w:type="character" w:customStyle="1" w:styleId="30">
    <w:name w:val="Заголовок 3 Знак"/>
    <w:link w:val="3"/>
    <w:uiPriority w:val="9"/>
    <w:rsid w:val="008C63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787E8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87E8F"/>
  </w:style>
  <w:style w:type="character" w:styleId="af9">
    <w:name w:val="footnote reference"/>
    <w:uiPriority w:val="99"/>
    <w:semiHidden/>
    <w:unhideWhenUsed/>
    <w:rsid w:val="00787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min\&#1056;&#1072;&#1073;&#1086;&#1095;&#1080;&#1081;%2520&#1089;&#1090;&#1086;&#1083;\&#1086;&#1090;&#1074;&#1077;&#1090;&#1099;%2520&#1075;&#1088;&#1072;&#1078;&#1076;&#1072;&#1085;&#1072;&#1084;\&#1057;&#1091;&#1073;&#1073;&#1086;&#1090;&#1080;&#1085;&#1072;%2520&#1053;%2520&#1048;%2520(&#1087;&#1077;&#1088;&#1077;&#1089;&#1077;&#1083;&#1077;&#1085;&#1080;&#1077;%2520&#1085;&#1077;%2520&#1074;&#1093;.%2520&#1074;%2520&#1087;&#1088;&#1086;&#1075;&#1088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7830-7B9E-4465-BA4A-1F1C0BEB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Субботина%20Н%20И%20(переселение%20не%20вх.%20в%20прогр)</Template>
  <TotalTime>129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Секретарю Общественной палаты Российской Федерации</vt:lpstr>
    </vt:vector>
  </TitlesOfParts>
  <Company>Федеральное Собрание РФ</Company>
  <LinksUpToDate>false</LinksUpToDate>
  <CharactersWithSpaces>3348</CharactersWithSpaces>
  <SharedDoc>false</SharedDoc>
  <HLinks>
    <vt:vector size="6" baseType="variant"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mailto:fond@fondgkh.ru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Секретарю Общественной палаты Российской Федерации</dc:title>
  <dc:creator>Admin</dc:creator>
  <cp:lastModifiedBy>Евгений Якимов</cp:lastModifiedBy>
  <cp:revision>11</cp:revision>
  <cp:lastPrinted>2019-04-01T13:13:00Z</cp:lastPrinted>
  <dcterms:created xsi:type="dcterms:W3CDTF">2019-03-26T08:23:00Z</dcterms:created>
  <dcterms:modified xsi:type="dcterms:W3CDTF">2019-04-01T13:23:00Z</dcterms:modified>
</cp:coreProperties>
</file>